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5E4" w:rsidRPr="0082232E" w:rsidRDefault="00FC0B1A">
      <w:pPr>
        <w:rPr>
          <w:sz w:val="28"/>
          <w:szCs w:val="28"/>
        </w:rPr>
      </w:pPr>
      <w:bookmarkStart w:id="0" w:name="_GoBack"/>
      <w:bookmarkEnd w:id="0"/>
      <w:r w:rsidRPr="0082232E">
        <w:rPr>
          <w:sz w:val="28"/>
          <w:szCs w:val="28"/>
        </w:rPr>
        <w:t>Тема: «Биомеханика как наука и учебная дисциплина. Её цели и задачи»</w:t>
      </w:r>
    </w:p>
    <w:p w:rsidR="00FC0B1A" w:rsidRPr="0082232E" w:rsidRDefault="00FC0B1A">
      <w:pPr>
        <w:rPr>
          <w:sz w:val="28"/>
          <w:szCs w:val="28"/>
        </w:rPr>
      </w:pPr>
      <w:r w:rsidRPr="0082232E">
        <w:rPr>
          <w:sz w:val="28"/>
          <w:szCs w:val="28"/>
        </w:rPr>
        <w:t>Биомеханика (от греч. «био» - жизнь и «механика» - орудие) возникла на стыке двух наук – биологии и механики.</w:t>
      </w:r>
    </w:p>
    <w:p w:rsidR="00FC0B1A" w:rsidRPr="0082232E" w:rsidRDefault="00FC0B1A">
      <w:pPr>
        <w:rPr>
          <w:sz w:val="28"/>
          <w:szCs w:val="28"/>
        </w:rPr>
      </w:pPr>
      <w:r w:rsidRPr="0082232E">
        <w:rPr>
          <w:sz w:val="28"/>
          <w:szCs w:val="28"/>
        </w:rPr>
        <w:t>Кроме изучения движения человека и животных эта наука изучает механические аспекты функционирования сердца, движения крови в капиллярах, механизмы травм, прочность тканей¸ костей и т.д.</w:t>
      </w:r>
    </w:p>
    <w:p w:rsidR="00FC0B1A" w:rsidRPr="0082232E" w:rsidRDefault="00FC0B1A">
      <w:pPr>
        <w:rPr>
          <w:sz w:val="28"/>
          <w:szCs w:val="28"/>
        </w:rPr>
      </w:pPr>
      <w:r w:rsidRPr="0082232E">
        <w:rPr>
          <w:sz w:val="28"/>
          <w:szCs w:val="28"/>
        </w:rPr>
        <w:t>Таким образом, предмет биомеханики как науки – изучение механических явлений в живых системах.</w:t>
      </w:r>
    </w:p>
    <w:p w:rsidR="00FC0B1A" w:rsidRPr="0082232E" w:rsidRDefault="00FC0B1A">
      <w:pPr>
        <w:rPr>
          <w:sz w:val="28"/>
          <w:szCs w:val="28"/>
        </w:rPr>
      </w:pPr>
      <w:r w:rsidRPr="0082232E">
        <w:rPr>
          <w:sz w:val="28"/>
          <w:szCs w:val="28"/>
        </w:rPr>
        <w:t>Предметом биомеханики является механическое движение живых самоорганизующихся систем и, прежде всего, человека.</w:t>
      </w:r>
    </w:p>
    <w:p w:rsidR="00FC0B1A" w:rsidRPr="0082232E" w:rsidRDefault="00FC0B1A">
      <w:pPr>
        <w:rPr>
          <w:sz w:val="28"/>
          <w:szCs w:val="28"/>
        </w:rPr>
      </w:pPr>
      <w:r w:rsidRPr="0082232E">
        <w:rPr>
          <w:sz w:val="28"/>
          <w:szCs w:val="28"/>
        </w:rPr>
        <w:t>Самоорганизующаяся система – это система, обладающая способностью улучшать свою организацию, т.е. совокупность связей между большим числом структурных элементов, определяющих функционирование системы в целом.</w:t>
      </w:r>
    </w:p>
    <w:p w:rsidR="00FC0B1A" w:rsidRPr="0082232E" w:rsidRDefault="00FC0B1A">
      <w:pPr>
        <w:rPr>
          <w:sz w:val="28"/>
          <w:szCs w:val="28"/>
        </w:rPr>
      </w:pPr>
      <w:r w:rsidRPr="0082232E">
        <w:rPr>
          <w:sz w:val="28"/>
          <w:szCs w:val="28"/>
        </w:rPr>
        <w:t xml:space="preserve">Движения человека подчиняются всем законам, определяющих движения любого материального тела – это: </w:t>
      </w:r>
    </w:p>
    <w:p w:rsidR="00FC0B1A" w:rsidRPr="0082232E" w:rsidRDefault="00FC0B1A">
      <w:pPr>
        <w:rPr>
          <w:sz w:val="28"/>
          <w:szCs w:val="28"/>
        </w:rPr>
      </w:pPr>
      <w:r w:rsidRPr="0082232E">
        <w:rPr>
          <w:sz w:val="28"/>
          <w:szCs w:val="28"/>
        </w:rPr>
        <w:t>- закон всемирного тяготения;</w:t>
      </w:r>
    </w:p>
    <w:p w:rsidR="00FC0B1A" w:rsidRPr="0082232E" w:rsidRDefault="00FC0B1A">
      <w:pPr>
        <w:rPr>
          <w:sz w:val="28"/>
          <w:szCs w:val="28"/>
        </w:rPr>
      </w:pPr>
      <w:r w:rsidRPr="0082232E">
        <w:rPr>
          <w:sz w:val="28"/>
          <w:szCs w:val="28"/>
        </w:rPr>
        <w:t>- законы Ньютона;</w:t>
      </w:r>
    </w:p>
    <w:p w:rsidR="00FC0B1A" w:rsidRPr="0082232E" w:rsidRDefault="00FC0B1A">
      <w:pPr>
        <w:rPr>
          <w:sz w:val="28"/>
          <w:szCs w:val="28"/>
        </w:rPr>
      </w:pPr>
      <w:r w:rsidRPr="0082232E">
        <w:rPr>
          <w:sz w:val="28"/>
          <w:szCs w:val="28"/>
        </w:rPr>
        <w:t>- законы гидро- и аэромеханики</w:t>
      </w:r>
      <w:r w:rsidR="006A7B93" w:rsidRPr="0082232E">
        <w:rPr>
          <w:sz w:val="28"/>
          <w:szCs w:val="28"/>
        </w:rPr>
        <w:t>;</w:t>
      </w:r>
    </w:p>
    <w:p w:rsidR="006A7B93" w:rsidRPr="0082232E" w:rsidRDefault="006A7B93">
      <w:pPr>
        <w:rPr>
          <w:sz w:val="28"/>
          <w:szCs w:val="28"/>
        </w:rPr>
      </w:pPr>
      <w:r w:rsidRPr="0082232E">
        <w:rPr>
          <w:sz w:val="28"/>
          <w:szCs w:val="28"/>
        </w:rPr>
        <w:t>- колебательные и волновые явления.</w:t>
      </w:r>
    </w:p>
    <w:p w:rsidR="006A7B93" w:rsidRPr="0082232E" w:rsidRDefault="006A7B93">
      <w:pPr>
        <w:rPr>
          <w:sz w:val="28"/>
          <w:szCs w:val="28"/>
        </w:rPr>
      </w:pPr>
      <w:r w:rsidRPr="0082232E">
        <w:rPr>
          <w:sz w:val="28"/>
          <w:szCs w:val="28"/>
        </w:rPr>
        <w:t>Двигательный аппарат представляет собой механическую систему, состоящую из более чем 200 костей и нескольких сотен сухожилий, более 600 мышц. Общее число возможных движений в суставах (степеней свободы) – 250.</w:t>
      </w:r>
    </w:p>
    <w:p w:rsidR="006A7B93" w:rsidRPr="0082232E" w:rsidRDefault="006A7B93">
      <w:pPr>
        <w:rPr>
          <w:sz w:val="28"/>
          <w:szCs w:val="28"/>
        </w:rPr>
      </w:pPr>
      <w:r w:rsidRPr="0082232E">
        <w:rPr>
          <w:sz w:val="28"/>
          <w:szCs w:val="28"/>
        </w:rPr>
        <w:t xml:space="preserve">Работа мышц – это биологический процесс, при котором мышечные волокна должны быть активированы, чтобы они смогли выполнить механическую работу по перемещению звеньев тела. </w:t>
      </w:r>
    </w:p>
    <w:p w:rsidR="006A7B93" w:rsidRPr="0082232E" w:rsidRDefault="006A7B93">
      <w:pPr>
        <w:rPr>
          <w:sz w:val="28"/>
          <w:szCs w:val="28"/>
        </w:rPr>
      </w:pPr>
      <w:r w:rsidRPr="0082232E">
        <w:rPr>
          <w:sz w:val="28"/>
          <w:szCs w:val="28"/>
        </w:rPr>
        <w:t xml:space="preserve">Чтобы совершить работу, необходимо затратить энергию. Источник энергии – внутренний – биохимические реакции. </w:t>
      </w:r>
    </w:p>
    <w:p w:rsidR="006A7B93" w:rsidRPr="0082232E" w:rsidRDefault="006A7B93">
      <w:pPr>
        <w:rPr>
          <w:sz w:val="28"/>
          <w:szCs w:val="28"/>
        </w:rPr>
      </w:pPr>
      <w:r w:rsidRPr="0082232E">
        <w:rPr>
          <w:sz w:val="28"/>
          <w:szCs w:val="28"/>
        </w:rPr>
        <w:t>Аппарат управления – головной мозг и нервная система.</w:t>
      </w:r>
    </w:p>
    <w:p w:rsidR="006A7B93" w:rsidRPr="0082232E" w:rsidRDefault="006A7B93">
      <w:pPr>
        <w:rPr>
          <w:sz w:val="28"/>
          <w:szCs w:val="28"/>
        </w:rPr>
      </w:pPr>
      <w:r w:rsidRPr="0082232E">
        <w:rPr>
          <w:sz w:val="28"/>
          <w:szCs w:val="28"/>
        </w:rPr>
        <w:t>В каждом движении присутствуют:</w:t>
      </w:r>
    </w:p>
    <w:p w:rsidR="006A7B93" w:rsidRPr="0082232E" w:rsidRDefault="006A7B93">
      <w:pPr>
        <w:rPr>
          <w:sz w:val="28"/>
          <w:szCs w:val="28"/>
        </w:rPr>
      </w:pPr>
      <w:r w:rsidRPr="0082232E">
        <w:rPr>
          <w:sz w:val="28"/>
          <w:szCs w:val="28"/>
        </w:rPr>
        <w:t>- ориентировочная;</w:t>
      </w:r>
    </w:p>
    <w:p w:rsidR="006A7B93" w:rsidRPr="0082232E" w:rsidRDefault="006A7B93">
      <w:pPr>
        <w:rPr>
          <w:sz w:val="28"/>
          <w:szCs w:val="28"/>
        </w:rPr>
      </w:pPr>
      <w:r w:rsidRPr="0082232E">
        <w:rPr>
          <w:sz w:val="28"/>
          <w:szCs w:val="28"/>
        </w:rPr>
        <w:lastRenderedPageBreak/>
        <w:t>- исполнительная;</w:t>
      </w:r>
    </w:p>
    <w:p w:rsidR="006A7B93" w:rsidRPr="0082232E" w:rsidRDefault="006A7B93">
      <w:pPr>
        <w:rPr>
          <w:sz w:val="28"/>
          <w:szCs w:val="28"/>
        </w:rPr>
      </w:pPr>
      <w:r w:rsidRPr="0082232E">
        <w:rPr>
          <w:sz w:val="28"/>
          <w:szCs w:val="28"/>
        </w:rPr>
        <w:t>- контрольная части.</w:t>
      </w:r>
    </w:p>
    <w:p w:rsidR="006A7B93" w:rsidRPr="0082232E" w:rsidRDefault="006A7B93">
      <w:pPr>
        <w:rPr>
          <w:sz w:val="28"/>
          <w:szCs w:val="28"/>
        </w:rPr>
      </w:pPr>
      <w:r w:rsidRPr="0082232E">
        <w:rPr>
          <w:sz w:val="28"/>
          <w:szCs w:val="28"/>
        </w:rPr>
        <w:t>Исполнительная часть – это и есть механическое движение, которое изучают в биомеханике.</w:t>
      </w:r>
    </w:p>
    <w:p w:rsidR="006A7B93" w:rsidRPr="0082232E" w:rsidRDefault="00CA4BCD">
      <w:pPr>
        <w:rPr>
          <w:sz w:val="28"/>
          <w:szCs w:val="28"/>
        </w:rPr>
      </w:pPr>
      <w:r w:rsidRPr="0082232E">
        <w:rPr>
          <w:sz w:val="28"/>
          <w:szCs w:val="28"/>
        </w:rPr>
        <w:t>Но оно всегда определяется психической и физиологической деятельностью мозга, обеспечивающей не только непосредственное управление движением, но также ориентировочную и контрольную части двигательного действия по системам внутренней биологической обратной связи.</w:t>
      </w:r>
    </w:p>
    <w:p w:rsidR="00CA4BCD" w:rsidRPr="0082232E" w:rsidRDefault="00CA4BCD">
      <w:pPr>
        <w:rPr>
          <w:sz w:val="28"/>
          <w:szCs w:val="28"/>
        </w:rPr>
      </w:pPr>
      <w:r w:rsidRPr="0082232E">
        <w:rPr>
          <w:sz w:val="28"/>
          <w:szCs w:val="28"/>
        </w:rPr>
        <w:t>Спортивная биомеханика изучает двигательные действия человека при выполнении им спортивных упражнений.</w:t>
      </w:r>
    </w:p>
    <w:p w:rsidR="00CA4BCD" w:rsidRPr="0082232E" w:rsidRDefault="00CA4BCD">
      <w:pPr>
        <w:rPr>
          <w:sz w:val="28"/>
          <w:szCs w:val="28"/>
        </w:rPr>
      </w:pPr>
      <w:r w:rsidRPr="0082232E">
        <w:rPr>
          <w:sz w:val="28"/>
          <w:szCs w:val="28"/>
        </w:rPr>
        <w:t>Задачи спортивной биомеханики:</w:t>
      </w:r>
    </w:p>
    <w:p w:rsidR="00CA4BCD" w:rsidRPr="0082232E" w:rsidRDefault="00CA4BCD">
      <w:pPr>
        <w:rPr>
          <w:sz w:val="28"/>
          <w:szCs w:val="28"/>
        </w:rPr>
      </w:pPr>
      <w:r w:rsidRPr="0082232E">
        <w:rPr>
          <w:sz w:val="28"/>
          <w:szCs w:val="28"/>
        </w:rPr>
        <w:t>- совершенствование спортивной техники, моделирование и конструирование ее наиболее рациональных вариантов;</w:t>
      </w:r>
    </w:p>
    <w:p w:rsidR="00CA4BCD" w:rsidRPr="0082232E" w:rsidRDefault="00CA4BCD">
      <w:pPr>
        <w:rPr>
          <w:sz w:val="28"/>
          <w:szCs w:val="28"/>
        </w:rPr>
      </w:pPr>
      <w:r w:rsidRPr="0082232E">
        <w:rPr>
          <w:sz w:val="28"/>
          <w:szCs w:val="28"/>
        </w:rPr>
        <w:t>- биомеханический контроль техники отдельных спортсменов с целью исправления ошибок и повышения уровня спортивного мастерства;</w:t>
      </w:r>
    </w:p>
    <w:p w:rsidR="00CA4BCD" w:rsidRPr="0082232E" w:rsidRDefault="00CA4BCD">
      <w:pPr>
        <w:rPr>
          <w:sz w:val="28"/>
          <w:szCs w:val="28"/>
        </w:rPr>
      </w:pPr>
      <w:r w:rsidRPr="0082232E">
        <w:rPr>
          <w:sz w:val="28"/>
          <w:szCs w:val="28"/>
        </w:rPr>
        <w:t>- выявление биомеханических закономерностей совершенствования двигательных действий;</w:t>
      </w:r>
    </w:p>
    <w:p w:rsidR="00CA4BCD" w:rsidRPr="0082232E" w:rsidRDefault="00CA4BCD">
      <w:pPr>
        <w:rPr>
          <w:sz w:val="28"/>
          <w:szCs w:val="28"/>
        </w:rPr>
      </w:pPr>
      <w:r w:rsidRPr="0082232E">
        <w:rPr>
          <w:sz w:val="28"/>
          <w:szCs w:val="28"/>
        </w:rPr>
        <w:t>- прогнозирование тенденций изменения параметр</w:t>
      </w:r>
      <w:r w:rsidR="00BF29E3" w:rsidRPr="0082232E">
        <w:rPr>
          <w:sz w:val="28"/>
          <w:szCs w:val="28"/>
        </w:rPr>
        <w:t xml:space="preserve">ов техники выполнения спортивных </w:t>
      </w:r>
      <w:r w:rsidRPr="0082232E">
        <w:rPr>
          <w:sz w:val="28"/>
          <w:szCs w:val="28"/>
        </w:rPr>
        <w:t xml:space="preserve">упражнений с ростом </w:t>
      </w:r>
      <w:r w:rsidR="00BF29E3" w:rsidRPr="0082232E">
        <w:rPr>
          <w:sz w:val="28"/>
          <w:szCs w:val="28"/>
        </w:rPr>
        <w:t>мастерства и спортивной результативности для оценки этапных и конечных показателей на различных циклах подготовки;</w:t>
      </w:r>
    </w:p>
    <w:p w:rsidR="00BF29E3" w:rsidRPr="0082232E" w:rsidRDefault="00BF29E3">
      <w:pPr>
        <w:rPr>
          <w:sz w:val="28"/>
          <w:szCs w:val="28"/>
        </w:rPr>
      </w:pPr>
      <w:r w:rsidRPr="0082232E">
        <w:rPr>
          <w:sz w:val="28"/>
          <w:szCs w:val="28"/>
        </w:rPr>
        <w:t>- разработка биомеханически целесообразных тренажеров для спорта;</w:t>
      </w:r>
    </w:p>
    <w:p w:rsidR="00BF29E3" w:rsidRPr="0082232E" w:rsidRDefault="00BF29E3">
      <w:pPr>
        <w:rPr>
          <w:sz w:val="28"/>
          <w:szCs w:val="28"/>
        </w:rPr>
      </w:pPr>
      <w:r w:rsidRPr="0082232E">
        <w:rPr>
          <w:sz w:val="28"/>
          <w:szCs w:val="28"/>
        </w:rPr>
        <w:t>- совершенствование спортивного инвентаря.</w:t>
      </w:r>
    </w:p>
    <w:p w:rsidR="00BF29E3" w:rsidRPr="0082232E" w:rsidRDefault="00BF29E3">
      <w:pPr>
        <w:rPr>
          <w:sz w:val="28"/>
          <w:szCs w:val="28"/>
        </w:rPr>
      </w:pPr>
      <w:r w:rsidRPr="0082232E">
        <w:rPr>
          <w:sz w:val="28"/>
          <w:szCs w:val="28"/>
        </w:rPr>
        <w:t>Тенденция развития биомеханики – соединив спортивную биомеханику с физиологией, психологией, биохимией, медициной удается выявить закономерности изменения внутренней среды организма и внешних проявлений работы нервно-мышечного аппарата спортсмена в структуре двигательных действий.</w:t>
      </w:r>
    </w:p>
    <w:p w:rsidR="00BF29E3" w:rsidRPr="0082232E" w:rsidRDefault="00BF29E3">
      <w:pPr>
        <w:rPr>
          <w:sz w:val="28"/>
          <w:szCs w:val="28"/>
        </w:rPr>
      </w:pPr>
      <w:r w:rsidRPr="0082232E">
        <w:rPr>
          <w:sz w:val="28"/>
          <w:szCs w:val="28"/>
        </w:rPr>
        <w:t>Биомеханика развивается в нескольких направлениях:</w:t>
      </w:r>
    </w:p>
    <w:p w:rsidR="00BF29E3" w:rsidRPr="0082232E" w:rsidRDefault="00BF29E3">
      <w:pPr>
        <w:rPr>
          <w:sz w:val="28"/>
          <w:szCs w:val="28"/>
        </w:rPr>
      </w:pPr>
      <w:r w:rsidRPr="0082232E">
        <w:rPr>
          <w:sz w:val="28"/>
          <w:szCs w:val="28"/>
        </w:rPr>
        <w:t>- теоретическая биомеханика, связанная с математическим моделированием движений, изучение закономерностей управления движениями;</w:t>
      </w:r>
    </w:p>
    <w:p w:rsidR="00BF29E3" w:rsidRPr="0082232E" w:rsidRDefault="00BF29E3">
      <w:pPr>
        <w:rPr>
          <w:sz w:val="28"/>
          <w:szCs w:val="28"/>
        </w:rPr>
      </w:pPr>
      <w:r w:rsidRPr="0082232E">
        <w:rPr>
          <w:sz w:val="28"/>
          <w:szCs w:val="28"/>
        </w:rPr>
        <w:t>- спортивная биомеханика, связанная с изучением двигательных действий человека спорте;</w:t>
      </w:r>
    </w:p>
    <w:p w:rsidR="00BF29E3" w:rsidRPr="0082232E" w:rsidRDefault="00BF29E3">
      <w:pPr>
        <w:rPr>
          <w:sz w:val="28"/>
          <w:szCs w:val="28"/>
        </w:rPr>
      </w:pPr>
      <w:r w:rsidRPr="0082232E">
        <w:rPr>
          <w:sz w:val="28"/>
          <w:szCs w:val="28"/>
        </w:rPr>
        <w:lastRenderedPageBreak/>
        <w:t>- инженерная биомеханика, преимущественно направленная на конструирование управляемых роботов;</w:t>
      </w:r>
    </w:p>
    <w:p w:rsidR="00BF29E3" w:rsidRPr="0082232E" w:rsidRDefault="00BF29E3">
      <w:pPr>
        <w:rPr>
          <w:sz w:val="28"/>
          <w:szCs w:val="28"/>
        </w:rPr>
      </w:pPr>
      <w:r w:rsidRPr="0082232E">
        <w:rPr>
          <w:sz w:val="28"/>
          <w:szCs w:val="28"/>
        </w:rPr>
        <w:t xml:space="preserve">- медицинская биомеханика, исследующая причины, последствия и способы профилактики </w:t>
      </w:r>
      <w:r w:rsidR="00DE14BA" w:rsidRPr="0082232E">
        <w:rPr>
          <w:sz w:val="28"/>
          <w:szCs w:val="28"/>
        </w:rPr>
        <w:t>травматизма, занимающаяся проблемами протезостроения;</w:t>
      </w:r>
    </w:p>
    <w:p w:rsidR="00DE14BA" w:rsidRPr="0082232E" w:rsidRDefault="00DE14BA">
      <w:pPr>
        <w:rPr>
          <w:sz w:val="28"/>
          <w:szCs w:val="28"/>
        </w:rPr>
      </w:pPr>
      <w:r w:rsidRPr="0082232E">
        <w:rPr>
          <w:sz w:val="28"/>
          <w:szCs w:val="28"/>
        </w:rPr>
        <w:t>- эргономическая биомеханика, связанная с изучением взаимодействий человека с предметами окружающей среды, разработкой спортивного инвентаря, оборудование, тренажеров и тренировочных приспособлений, с целью рационализации их конструкций и оптимизации взаимодействия с ними человека в процессе двигательной деятельности;</w:t>
      </w:r>
    </w:p>
    <w:p w:rsidR="00DE14BA" w:rsidRPr="0082232E" w:rsidRDefault="00DE14BA">
      <w:pPr>
        <w:rPr>
          <w:sz w:val="28"/>
          <w:szCs w:val="28"/>
        </w:rPr>
      </w:pPr>
      <w:r w:rsidRPr="0082232E">
        <w:rPr>
          <w:sz w:val="28"/>
          <w:szCs w:val="28"/>
        </w:rPr>
        <w:t>- биомеханика физических упражнений, связанная со всеми аспектами формирования движений в массовых формах физического воспитания населения, кондиционной подготовкой и спортом для всех;</w:t>
      </w:r>
    </w:p>
    <w:p w:rsidR="00DE14BA" w:rsidRPr="0082232E" w:rsidRDefault="00DE14BA">
      <w:pPr>
        <w:rPr>
          <w:sz w:val="28"/>
          <w:szCs w:val="28"/>
        </w:rPr>
      </w:pPr>
      <w:r w:rsidRPr="0082232E">
        <w:rPr>
          <w:sz w:val="28"/>
          <w:szCs w:val="28"/>
        </w:rPr>
        <w:t>- биомеханика адаптивной физической культуры, связанная с решением проблем инвалидного спорта, рационализацией среды обитания инвалидов, разработкой приспособлений и двигательных режимов, повышающих их двигательные возможности при адаптации к окружающей среде.</w:t>
      </w:r>
    </w:p>
    <w:p w:rsidR="00BF29E3" w:rsidRPr="0082232E" w:rsidRDefault="00BF29E3">
      <w:pPr>
        <w:rPr>
          <w:sz w:val="28"/>
          <w:szCs w:val="28"/>
        </w:rPr>
      </w:pPr>
    </w:p>
    <w:sectPr w:rsidR="00BF29E3" w:rsidRPr="008223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664"/>
    <w:rsid w:val="006A7B93"/>
    <w:rsid w:val="007775E0"/>
    <w:rsid w:val="0082232E"/>
    <w:rsid w:val="00BF29E3"/>
    <w:rsid w:val="00CA4BCD"/>
    <w:rsid w:val="00DB75E4"/>
    <w:rsid w:val="00DE14BA"/>
    <w:rsid w:val="00E54664"/>
    <w:rsid w:val="00FC0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018662-C686-42A2-851F-3516FCDE9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643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2018-12-30T09:34:00Z</dcterms:created>
  <dcterms:modified xsi:type="dcterms:W3CDTF">2018-12-30T14:06:00Z</dcterms:modified>
</cp:coreProperties>
</file>